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C56" w:rsidRDefault="00B60C56" w:rsidP="00B60C5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B60C56">
        <w:rPr>
          <w:b/>
          <w:bCs/>
          <w:color w:val="000000"/>
        </w:rPr>
        <w:t>Темы контрол</w:t>
      </w:r>
      <w:r>
        <w:rPr>
          <w:b/>
          <w:bCs/>
          <w:color w:val="000000"/>
        </w:rPr>
        <w:t>ьных работ по дисциплине «П</w:t>
      </w:r>
      <w:r w:rsidRPr="00B60C56">
        <w:rPr>
          <w:b/>
          <w:bCs/>
          <w:color w:val="000000"/>
        </w:rPr>
        <w:t>сихология</w:t>
      </w:r>
      <w:r>
        <w:rPr>
          <w:b/>
          <w:bCs/>
          <w:color w:val="000000"/>
        </w:rPr>
        <w:t xml:space="preserve"> развития</w:t>
      </w:r>
      <w:r w:rsidRPr="00B60C56">
        <w:rPr>
          <w:b/>
          <w:bCs/>
          <w:color w:val="000000"/>
        </w:rPr>
        <w:t>».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1. Культурная обусловленность представлений о предмете психологии развития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2. Актуальные проблемы психологии развития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3. Методы возрастной психологии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4. Психологическое знание в сфере образования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5. Психологическое знание и педагогическая деятельность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6. Задачи психологии развития в современном обществе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7. Особенности начального периода становления зарубежной психологии развития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 xml:space="preserve">8. </w:t>
      </w:r>
      <w:proofErr w:type="spellStart"/>
      <w:r w:rsidRPr="00B60C56">
        <w:rPr>
          <w:color w:val="000000"/>
        </w:rPr>
        <w:t>Биологизаторские</w:t>
      </w:r>
      <w:proofErr w:type="spellEnd"/>
      <w:r w:rsidRPr="00B60C56">
        <w:rPr>
          <w:color w:val="000000"/>
        </w:rPr>
        <w:t xml:space="preserve"> течения в современной зарубежной психологии развития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9. Социологический подход в современной зарубежной психологии развития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 xml:space="preserve">10. </w:t>
      </w:r>
      <w:proofErr w:type="spellStart"/>
      <w:r w:rsidRPr="00B60C56">
        <w:rPr>
          <w:color w:val="000000"/>
        </w:rPr>
        <w:t>Культурантропологические</w:t>
      </w:r>
      <w:proofErr w:type="spellEnd"/>
      <w:r w:rsidRPr="00B60C56">
        <w:rPr>
          <w:color w:val="000000"/>
        </w:rPr>
        <w:t xml:space="preserve"> исследования М. </w:t>
      </w:r>
      <w:proofErr w:type="spellStart"/>
      <w:r w:rsidRPr="00B60C56">
        <w:rPr>
          <w:color w:val="000000"/>
        </w:rPr>
        <w:t>Мид</w:t>
      </w:r>
      <w:proofErr w:type="spellEnd"/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11. Психоанализ и детская психология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 xml:space="preserve">12. Эпигенетическая теория развития Э. </w:t>
      </w:r>
      <w:proofErr w:type="spellStart"/>
      <w:r w:rsidRPr="00B60C56">
        <w:rPr>
          <w:color w:val="000000"/>
        </w:rPr>
        <w:t>Эриксона</w:t>
      </w:r>
      <w:proofErr w:type="spellEnd"/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 xml:space="preserve">13. Теория </w:t>
      </w:r>
      <w:proofErr w:type="gramStart"/>
      <w:r w:rsidRPr="00B60C56">
        <w:rPr>
          <w:color w:val="000000"/>
        </w:rPr>
        <w:t>социального</w:t>
      </w:r>
      <w:proofErr w:type="gramEnd"/>
      <w:r w:rsidRPr="00B60C56">
        <w:rPr>
          <w:color w:val="000000"/>
        </w:rPr>
        <w:t xml:space="preserve"> </w:t>
      </w:r>
      <w:proofErr w:type="spellStart"/>
      <w:r w:rsidRPr="00B60C56">
        <w:rPr>
          <w:color w:val="000000"/>
        </w:rPr>
        <w:t>научения</w:t>
      </w:r>
      <w:proofErr w:type="spellEnd"/>
      <w:r w:rsidRPr="00B60C56">
        <w:rPr>
          <w:color w:val="000000"/>
        </w:rPr>
        <w:t xml:space="preserve"> в детской психологии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14. Проблема внутренних закономерностей развития в теории Ж. Пиаже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15. Гуманистическая психология развития - новая парадигма в детской психологии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16. Проблема стадиальности психического развития в зарубежной психологии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17. Дневники наблюдения за развитием ребенка в истории отечественной психологии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18. Вклад К. Д. Ушинского в отечественную психологию развития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19. Проблема развития в дореволюционной отечественной психологии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 xml:space="preserve">20. Культурно - историческая концепция развития Л. С. </w:t>
      </w:r>
      <w:proofErr w:type="spellStart"/>
      <w:r w:rsidRPr="00B60C56">
        <w:rPr>
          <w:color w:val="000000"/>
        </w:rPr>
        <w:t>Выготского</w:t>
      </w:r>
      <w:proofErr w:type="spellEnd"/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 xml:space="preserve">21. Вклад П. П. </w:t>
      </w:r>
      <w:proofErr w:type="spellStart"/>
      <w:r w:rsidRPr="00B60C56">
        <w:rPr>
          <w:color w:val="000000"/>
        </w:rPr>
        <w:t>Блонского</w:t>
      </w:r>
      <w:proofErr w:type="spellEnd"/>
      <w:r w:rsidRPr="00B60C56">
        <w:rPr>
          <w:color w:val="000000"/>
        </w:rPr>
        <w:t xml:space="preserve"> в психологию развития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22. Вопросы психологии развития в трудах С. Л. Рубинштейна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23. Проблемы психического развития в трудах А. Н. Леонтьева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 xml:space="preserve">24. Периодизация психического развития Д. Б. </w:t>
      </w:r>
      <w:proofErr w:type="spellStart"/>
      <w:r w:rsidRPr="00B60C56">
        <w:rPr>
          <w:color w:val="000000"/>
        </w:rPr>
        <w:t>Эльконина</w:t>
      </w:r>
      <w:proofErr w:type="spellEnd"/>
      <w:r w:rsidRPr="00B60C56">
        <w:rPr>
          <w:color w:val="000000"/>
        </w:rPr>
        <w:t>.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 xml:space="preserve">25. Развитие идей Л. С. </w:t>
      </w:r>
      <w:proofErr w:type="spellStart"/>
      <w:r w:rsidRPr="00B60C56">
        <w:rPr>
          <w:color w:val="000000"/>
        </w:rPr>
        <w:t>Выготского</w:t>
      </w:r>
      <w:proofErr w:type="spellEnd"/>
      <w:r w:rsidRPr="00B60C56">
        <w:rPr>
          <w:color w:val="000000"/>
        </w:rPr>
        <w:t xml:space="preserve"> в современной психологии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26. Экспериментальная разработка проблем психического развития.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27. Современная возрастная психология в России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28. Принцип развития в современной философии, методологии, психологии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29. Натурализм как методическая установка в психологии развития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 xml:space="preserve">30. </w:t>
      </w:r>
      <w:proofErr w:type="spellStart"/>
      <w:r w:rsidRPr="00B60C56">
        <w:rPr>
          <w:color w:val="000000"/>
        </w:rPr>
        <w:t>Социоморфизм</w:t>
      </w:r>
      <w:proofErr w:type="spellEnd"/>
      <w:r w:rsidRPr="00B60C56">
        <w:rPr>
          <w:color w:val="000000"/>
        </w:rPr>
        <w:t xml:space="preserve"> как методологическая установка в психологии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31. Культура в качестве объяснительного принципа в психологии развития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32. Историзм как методологический принцип в психологии развития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 xml:space="preserve">33. </w:t>
      </w:r>
      <w:proofErr w:type="spellStart"/>
      <w:r w:rsidRPr="00B60C56">
        <w:rPr>
          <w:color w:val="000000"/>
        </w:rPr>
        <w:t>Деятельностный</w:t>
      </w:r>
      <w:proofErr w:type="spellEnd"/>
      <w:r w:rsidRPr="00B60C56">
        <w:rPr>
          <w:color w:val="000000"/>
        </w:rPr>
        <w:t xml:space="preserve"> подход к проблемам психического развития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 xml:space="preserve">34. Принцип </w:t>
      </w:r>
      <w:proofErr w:type="spellStart"/>
      <w:r w:rsidRPr="00B60C56">
        <w:rPr>
          <w:color w:val="000000"/>
        </w:rPr>
        <w:t>субъектности</w:t>
      </w:r>
      <w:proofErr w:type="spellEnd"/>
      <w:r w:rsidRPr="00B60C56">
        <w:rPr>
          <w:color w:val="000000"/>
        </w:rPr>
        <w:t xml:space="preserve"> в гуманитарных науках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35. Антропологический принцип в психологии развития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36. Основные подходы к построению теории психического развития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37. Категория «Социальная ситуация развития» в психологии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38. Понятие новообразования в психическом развитии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 xml:space="preserve">39. </w:t>
      </w:r>
      <w:proofErr w:type="gramStart"/>
      <w:r w:rsidRPr="00B60C56">
        <w:rPr>
          <w:color w:val="000000"/>
        </w:rPr>
        <w:t>Со</w:t>
      </w:r>
      <w:proofErr w:type="gramEnd"/>
      <w:r w:rsidRPr="00B60C56">
        <w:rPr>
          <w:color w:val="000000"/>
        </w:rPr>
        <w:t xml:space="preserve"> - бытийная общность как объект и источник развития субъекта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40. Понятие о предпосылках и условиях психического развития человека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41. Понятие о механизмах психического развития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42. Движущие силы и направление развития субъективной реальности человека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43. Понятие формы психического развития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44. Понятие возрастного норматива развития в психологии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45. Жизненный цикл человека и его периодизации в психологии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46. Основные подходы к построению периодизации психического развития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47. Культурно - исторический подход к построению периодизации детского развития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48. Базисные общности как ступени развития субъективности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49. Понятие критических и стабильных периодов в психическом развитии человека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50. Кризисы рождения и кризисы развития в жизненном цикле человека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51. Возрастное и индивидуальное развитие в жизненном цикле человека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52. Проблема начала человеческой жизни в трудах психологов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lastRenderedPageBreak/>
        <w:t>53. Родовой кризис и разные практики его разрешения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54. Мать и дитя в начальный период онтогенеза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55. Психологический смысл «комплекса оживления»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56. Развитие форм совместности младенца и взрослого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57. Формы и средства общения в младенческом возрасте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58. Становление предметного отношения к миру у младенцев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 xml:space="preserve">59. Особенности </w:t>
      </w:r>
      <w:proofErr w:type="spellStart"/>
      <w:r w:rsidRPr="00B60C56">
        <w:rPr>
          <w:color w:val="000000"/>
        </w:rPr>
        <w:t>осознавания</w:t>
      </w:r>
      <w:proofErr w:type="spellEnd"/>
      <w:r w:rsidRPr="00B60C56">
        <w:rPr>
          <w:color w:val="000000"/>
        </w:rPr>
        <w:t xml:space="preserve"> себя в младенческом возрасте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60. Сравнительные психологические исследования развития в семье и в доме ребенка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61. Психологические особенности кризиса одного года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62. Развитие предметных действий в раннем детстве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63. Развитие мышления и речи в раннем детстве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64. Психологические особенности кризиса 3-х лет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65. Генезис и развитие детской игры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 xml:space="preserve">66. Развитие </w:t>
      </w:r>
      <w:proofErr w:type="spellStart"/>
      <w:r w:rsidRPr="00B60C56">
        <w:rPr>
          <w:color w:val="000000"/>
        </w:rPr>
        <w:t>субъектности</w:t>
      </w:r>
      <w:proofErr w:type="spellEnd"/>
      <w:r w:rsidRPr="00B60C56">
        <w:rPr>
          <w:color w:val="000000"/>
        </w:rPr>
        <w:t xml:space="preserve"> в дошкольном возрасте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67. Самосознание и самооценка в дошкольном возрасте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68. Произвольность поведения и воля у дошкольников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69. Общение и взаимодействие дошкольников со сверстниками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70. Эмоции и чувства дошкольника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71. Развитие воображения в детском возрасте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72. Психологические предпосылки готовности ребенка к обучению в школе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73. Психологические особенности кризиса детство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74. Психологический смысл готовности к обучению в школе 6-ти, 7-ми летних детей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75. Младший школьник и учитель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76. Взаимоотношения младшего школьника со сверстниками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77. Развитие личности в отроческом возрасте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78. Развитие сознания в отроческом возрасте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79. Особенности протекания кризиса отрочества в современных условиях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80. Подросток и учитель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81. Подросток и родители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82. Подросток среди сверстников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83. Проблема ведущей деятельности в кризисе отрочества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84. Развитие сознания в кризисе отрочества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85. Развитие сознания в кризисе отрочества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86. Психологический портрет современного юноши (девушки)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87. Профессиональное и личностное самоопределение в юношеском возрасте</w:t>
      </w:r>
    </w:p>
    <w:p w:rsidR="00B60C56" w:rsidRPr="00B60C56" w:rsidRDefault="00B60C56" w:rsidP="00B60C5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60C56">
        <w:rPr>
          <w:color w:val="000000"/>
        </w:rPr>
        <w:t>88. Психологическая готовность юношей и девушек к вступлению в самостоятельную жизнь.</w:t>
      </w:r>
    </w:p>
    <w:p w:rsidR="00000000" w:rsidRPr="00B60C56" w:rsidRDefault="00B60C56" w:rsidP="00B60C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 w:rsidRPr="00B60C56" w:rsidSect="00B60C5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B60C56"/>
    <w:rsid w:val="00B60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0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5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754</Words>
  <Characters>4300</Characters>
  <Application>Microsoft Office Word</Application>
  <DocSecurity>0</DocSecurity>
  <Lines>35</Lines>
  <Paragraphs>10</Paragraphs>
  <ScaleCrop>false</ScaleCrop>
  <Company>Microsoft</Company>
  <LinksUpToDate>false</LinksUpToDate>
  <CharactersWithSpaces>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Zhomart</dc:creator>
  <cp:keywords/>
  <dc:description/>
  <cp:lastModifiedBy>Zhomart</cp:lastModifiedBy>
  <cp:revision>2</cp:revision>
  <cp:lastPrinted>2018-09-26T18:15:00Z</cp:lastPrinted>
  <dcterms:created xsi:type="dcterms:W3CDTF">2018-09-26T18:13:00Z</dcterms:created>
  <dcterms:modified xsi:type="dcterms:W3CDTF">2018-09-26T18:15:00Z</dcterms:modified>
</cp:coreProperties>
</file>